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0D" w:rsidRPr="00B10768" w:rsidRDefault="0051105E">
      <w:pPr>
        <w:rPr>
          <w:b/>
          <w:sz w:val="32"/>
          <w:szCs w:val="32"/>
        </w:rPr>
      </w:pPr>
      <w:r w:rsidRPr="00B10768">
        <w:rPr>
          <w:b/>
          <w:sz w:val="32"/>
          <w:szCs w:val="32"/>
        </w:rPr>
        <w:t>Revision</w:t>
      </w:r>
      <w:r w:rsidR="00765341">
        <w:rPr>
          <w:b/>
          <w:sz w:val="32"/>
          <w:szCs w:val="32"/>
        </w:rPr>
        <w:t xml:space="preserve"> Family</w:t>
      </w:r>
      <w:r w:rsidRPr="00B10768">
        <w:rPr>
          <w:b/>
          <w:sz w:val="32"/>
          <w:szCs w:val="32"/>
        </w:rPr>
        <w:t xml:space="preserve"> check list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933"/>
        <w:gridCol w:w="709"/>
        <w:gridCol w:w="709"/>
      </w:tblGrid>
      <w:tr w:rsidR="0051105E" w:rsidTr="00043331">
        <w:trPr>
          <w:trHeight w:val="693"/>
        </w:trPr>
        <w:tc>
          <w:tcPr>
            <w:tcW w:w="7933" w:type="dxa"/>
          </w:tcPr>
          <w:p w:rsidR="0051105E" w:rsidRPr="0051105E" w:rsidRDefault="00C34EE4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Family </w:t>
            </w:r>
          </w:p>
        </w:tc>
        <w:tc>
          <w:tcPr>
            <w:tcW w:w="709" w:type="dxa"/>
          </w:tcPr>
          <w:p w:rsidR="0051105E" w:rsidRDefault="0051105E"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2D66D65A" wp14:editId="5D3A15E2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44450</wp:posOffset>
                  </wp:positionV>
                  <wp:extent cx="413385" cy="323850"/>
                  <wp:effectExtent l="0" t="0" r="5715" b="0"/>
                  <wp:wrapNone/>
                  <wp:docPr id="7" name="Picture 7" descr="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9" w:type="dxa"/>
          </w:tcPr>
          <w:p w:rsidR="0051105E" w:rsidRDefault="0051105E"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18665B1E" wp14:editId="29C24379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44450</wp:posOffset>
                  </wp:positionV>
                  <wp:extent cx="400050" cy="317500"/>
                  <wp:effectExtent l="0" t="0" r="0" b="6350"/>
                  <wp:wrapNone/>
                  <wp:docPr id="8" name="Picture 8" descr="019657-high-resolution-dark-blue-denim-jeans-icon-symbols-shapes-smiley-s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019657-high-resolution-dark-blue-denim-jeans-icon-symbols-shapes-smiley-s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explain the difference between a family and a household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the different types of family structure such as nuclear, cohabiting, lone parent, same sex, blended, extended, Beanpole family.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the concept family diversity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explain the different reasons for the increase in family diversity in the UK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04333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</w:t>
            </w:r>
            <w:r w:rsidR="00765341">
              <w:rPr>
                <w:rFonts w:ascii="Comic Sans MS" w:hAnsi="Comic Sans MS"/>
              </w:rPr>
              <w:t xml:space="preserve"> the Rapaport’s research into family diversity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explain the different reasons for family diversity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explain the Functionalist view of family diversity 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51105E">
        <w:tc>
          <w:tcPr>
            <w:tcW w:w="7933" w:type="dxa"/>
          </w:tcPr>
          <w:p w:rsid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the arguments for and against the view that the nuclear family is still significant within society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that the cereal packet family is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495A04" w:rsidRPr="0051105E" w:rsidTr="0051105E">
        <w:tc>
          <w:tcPr>
            <w:tcW w:w="7933" w:type="dxa"/>
          </w:tcPr>
          <w:p w:rsidR="00495A04" w:rsidRDefault="00495A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that an empty nest family is</w:t>
            </w:r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</w:tr>
      <w:tr w:rsidR="00495A04" w:rsidRPr="0051105E" w:rsidTr="0051105E">
        <w:tc>
          <w:tcPr>
            <w:tcW w:w="7933" w:type="dxa"/>
          </w:tcPr>
          <w:p w:rsidR="00495A04" w:rsidRDefault="00495A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what an empty shell marriage is</w:t>
            </w:r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1D16C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family diversity in a global context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the trends in divorce over the last 50 years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explain the different reasons for the</w:t>
            </w:r>
            <w:r w:rsidR="001D16C9">
              <w:rPr>
                <w:rFonts w:ascii="Comic Sans MS" w:hAnsi="Comic Sans MS"/>
              </w:rPr>
              <w:t xml:space="preserve"> current</w:t>
            </w:r>
            <w:r>
              <w:rPr>
                <w:rFonts w:ascii="Comic Sans MS" w:hAnsi="Comic Sans MS"/>
              </w:rPr>
              <w:t xml:space="preserve"> trends in divorce 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the conse</w:t>
            </w:r>
            <w:r w:rsidR="001D16C9">
              <w:rPr>
                <w:rFonts w:ascii="Comic Sans MS" w:hAnsi="Comic Sans MS"/>
              </w:rPr>
              <w:t xml:space="preserve">quences of divorce for families, children and grandparents. 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1D16C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describe the functionalist view of divorce 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1D16C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the Marxist view of divorce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385F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</w:t>
            </w:r>
            <w:r w:rsidR="001D16C9">
              <w:rPr>
                <w:rFonts w:ascii="Comic Sans MS" w:hAnsi="Comic Sans MS"/>
              </w:rPr>
              <w:t xml:space="preserve">can describe the Feminist view of divorce 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51105E">
        <w:tc>
          <w:tcPr>
            <w:tcW w:w="7933" w:type="dxa"/>
          </w:tcPr>
          <w:p w:rsidR="00385F41" w:rsidRDefault="000F31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</w:t>
            </w:r>
            <w:r w:rsidR="001D16C9">
              <w:rPr>
                <w:rFonts w:ascii="Comic Sans MS" w:hAnsi="Comic Sans MS"/>
              </w:rPr>
              <w:t>can describe the changing roles and relationships within the family including roles between husband and wife and children.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0F31A0" w:rsidRPr="0051105E" w:rsidTr="0051105E">
        <w:tc>
          <w:tcPr>
            <w:tcW w:w="7933" w:type="dxa"/>
          </w:tcPr>
          <w:p w:rsidR="000F31A0" w:rsidRPr="000F31A0" w:rsidRDefault="000F31A0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Research methods </w:t>
            </w: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</w:tr>
      <w:tr w:rsidR="000F31A0" w:rsidRPr="0051105E" w:rsidTr="0051105E">
        <w:tc>
          <w:tcPr>
            <w:tcW w:w="7933" w:type="dxa"/>
          </w:tcPr>
          <w:p w:rsidR="000F31A0" w:rsidRDefault="00A54D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how I would use unstructured interviews in an investigation</w:t>
            </w: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</w:tr>
      <w:tr w:rsidR="000F31A0" w:rsidRPr="0051105E" w:rsidTr="0051105E">
        <w:tc>
          <w:tcPr>
            <w:tcW w:w="7933" w:type="dxa"/>
          </w:tcPr>
          <w:p w:rsidR="000F31A0" w:rsidRDefault="0004333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the use of secondary research methods</w:t>
            </w: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</w:tr>
      <w:tr w:rsidR="000F31A0" w:rsidRPr="0051105E" w:rsidTr="0051105E">
        <w:tc>
          <w:tcPr>
            <w:tcW w:w="7933" w:type="dxa"/>
          </w:tcPr>
          <w:p w:rsidR="000F31A0" w:rsidRDefault="001D16C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the strengths and weaknesses of using official statistics to measure divorce.</w:t>
            </w: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</w:tr>
      <w:tr w:rsidR="000F31A0" w:rsidRPr="0051105E" w:rsidTr="0051105E">
        <w:tc>
          <w:tcPr>
            <w:tcW w:w="7933" w:type="dxa"/>
          </w:tcPr>
          <w:p w:rsidR="000F31A0" w:rsidRDefault="00A54D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know the advantages and disadvantages of using questionnaires </w:t>
            </w:r>
            <w:r w:rsidR="00043331">
              <w:rPr>
                <w:rFonts w:ascii="Comic Sans MS" w:hAnsi="Comic Sans MS"/>
              </w:rPr>
              <w:t>to carry out research about family relationships</w:t>
            </w: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</w:tr>
      <w:tr w:rsidR="00A54DEB" w:rsidRPr="0051105E" w:rsidTr="0051105E">
        <w:tc>
          <w:tcPr>
            <w:tcW w:w="7933" w:type="dxa"/>
          </w:tcPr>
          <w:p w:rsidR="00A54DEB" w:rsidRDefault="00A54D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</w:t>
            </w:r>
            <w:r w:rsidR="005762B2">
              <w:rPr>
                <w:rFonts w:ascii="Comic Sans MS" w:hAnsi="Comic Sans MS"/>
              </w:rPr>
              <w:t>feel confident that I can</w:t>
            </w:r>
            <w:r>
              <w:rPr>
                <w:rFonts w:ascii="Comic Sans MS" w:hAnsi="Comic Sans MS"/>
              </w:rPr>
              <w:t xml:space="preserve"> describe how I would conduct a piece of research </w:t>
            </w:r>
            <w:r w:rsidR="00043331">
              <w:rPr>
                <w:rFonts w:ascii="Comic Sans MS" w:hAnsi="Comic Sans MS"/>
              </w:rPr>
              <w:t>using various different research methods.</w:t>
            </w:r>
          </w:p>
        </w:tc>
        <w:tc>
          <w:tcPr>
            <w:tcW w:w="709" w:type="dxa"/>
          </w:tcPr>
          <w:p w:rsidR="00A54DEB" w:rsidRPr="0051105E" w:rsidRDefault="00A54DEB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A54DEB" w:rsidRPr="0051105E" w:rsidRDefault="00A54DEB">
            <w:pPr>
              <w:rPr>
                <w:rFonts w:ascii="Comic Sans MS" w:hAnsi="Comic Sans MS"/>
              </w:rPr>
            </w:pPr>
          </w:p>
        </w:tc>
      </w:tr>
      <w:tr w:rsidR="00495A04" w:rsidRPr="0051105E" w:rsidTr="0051105E">
        <w:tc>
          <w:tcPr>
            <w:tcW w:w="7933" w:type="dxa"/>
          </w:tcPr>
          <w:p w:rsidR="00495A04" w:rsidRDefault="00495A04">
            <w:pPr>
              <w:rPr>
                <w:rFonts w:ascii="Comic Sans MS" w:hAnsi="Comic Sans MS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</w:tr>
    </w:tbl>
    <w:p w:rsidR="0051105E" w:rsidRDefault="0051105E"/>
    <w:sectPr w:rsidR="005110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05E"/>
    <w:rsid w:val="00043331"/>
    <w:rsid w:val="000B620D"/>
    <w:rsid w:val="000C0221"/>
    <w:rsid w:val="000F31A0"/>
    <w:rsid w:val="001D16C9"/>
    <w:rsid w:val="00385F41"/>
    <w:rsid w:val="00495A04"/>
    <w:rsid w:val="0051105E"/>
    <w:rsid w:val="005762B2"/>
    <w:rsid w:val="00765341"/>
    <w:rsid w:val="00A54DEB"/>
    <w:rsid w:val="00B10768"/>
    <w:rsid w:val="00C3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406C7"/>
  <w15:chartTrackingRefBased/>
  <w15:docId w15:val="{4A7D20D8-EC05-4370-842D-E17F386F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1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5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MFCS3_LAPTOP</dc:creator>
  <cp:keywords/>
  <dc:description/>
  <cp:lastModifiedBy>MFCS3_LAPTOP</cp:lastModifiedBy>
  <cp:revision>5</cp:revision>
  <dcterms:created xsi:type="dcterms:W3CDTF">2022-04-11T17:27:00Z</dcterms:created>
  <dcterms:modified xsi:type="dcterms:W3CDTF">2022-04-11T18:55:00Z</dcterms:modified>
</cp:coreProperties>
</file>